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45917" w14:textId="77777777" w:rsidR="00B85846" w:rsidRDefault="00B85846" w:rsidP="00117452">
      <w:pPr>
        <w:suppressAutoHyphens/>
        <w:spacing w:after="0" w:line="276" w:lineRule="auto"/>
        <w:jc w:val="center"/>
        <w:rPr>
          <w:rFonts w:eastAsia="Times New Roman" w:cstheme="minorHAnsi"/>
          <w:b/>
          <w:sz w:val="28"/>
          <w:szCs w:val="28"/>
        </w:rPr>
      </w:pPr>
      <w:r w:rsidRPr="00415B68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>Karta przedmiotu:</w:t>
      </w:r>
      <w:r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 xml:space="preserve"> </w:t>
      </w:r>
      <w:r w:rsidRPr="00415B68">
        <w:rPr>
          <w:rFonts w:eastAsia="Times New Roman" w:cstheme="minorHAnsi"/>
          <w:b/>
          <w:sz w:val="28"/>
          <w:szCs w:val="28"/>
        </w:rPr>
        <w:t>Prakty</w:t>
      </w:r>
      <w:r>
        <w:rPr>
          <w:rFonts w:eastAsia="Times New Roman" w:cstheme="minorHAnsi"/>
          <w:b/>
          <w:sz w:val="28"/>
          <w:szCs w:val="28"/>
        </w:rPr>
        <w:t>ka</w:t>
      </w:r>
      <w:r w:rsidRPr="00415B68">
        <w:rPr>
          <w:rFonts w:eastAsia="Times New Roman" w:cstheme="minorHAnsi"/>
          <w:b/>
          <w:sz w:val="28"/>
          <w:szCs w:val="28"/>
        </w:rPr>
        <w:t xml:space="preserve"> </w:t>
      </w:r>
      <w:r>
        <w:rPr>
          <w:rFonts w:eastAsia="Times New Roman" w:cstheme="minorHAnsi"/>
          <w:b/>
          <w:sz w:val="28"/>
          <w:szCs w:val="28"/>
        </w:rPr>
        <w:t>zawodowa (śródroczna)</w:t>
      </w:r>
    </w:p>
    <w:p w14:paraId="735EF5B1" w14:textId="6EDA7296" w:rsidR="00117452" w:rsidRPr="00117452" w:rsidRDefault="00117452" w:rsidP="00117452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</w:pPr>
      <w:r w:rsidRPr="00117452">
        <w:rPr>
          <w:rFonts w:eastAsia="Times New Roman" w:cstheme="minorHAnsi"/>
          <w:b/>
          <w:color w:val="000000" w:themeColor="text1"/>
          <w:sz w:val="28"/>
          <w:szCs w:val="28"/>
        </w:rPr>
        <w:t>Oddział chirurgii / Oddział chorób wewnętrznych</w:t>
      </w:r>
    </w:p>
    <w:p w14:paraId="4B89D563" w14:textId="4F889BA9" w:rsidR="00054900" w:rsidRPr="00117452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8"/>
          <w:szCs w:val="8"/>
          <w:lang w:eastAsia="pl-PL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054900" w:rsidRPr="00054900" w14:paraId="0FF4DABF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01CC26B0" w14:textId="77777777" w:rsidR="00054900" w:rsidRPr="00054900" w:rsidRDefault="00054900" w:rsidP="0005490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A"/>
                <w:lang w:eastAsia="pl-PL"/>
              </w:rPr>
            </w:pPr>
            <w:r w:rsidRPr="00054900">
              <w:rPr>
                <w:rFonts w:ascii="Calibri" w:eastAsia="Calibri" w:hAnsi="Calibri" w:cs="Calibri"/>
                <w:b/>
                <w:color w:val="00000A"/>
                <w:lang w:eastAsia="pl-PL"/>
              </w:rPr>
              <w:t>Informacje ogólne o przedmiocie</w:t>
            </w:r>
          </w:p>
        </w:tc>
      </w:tr>
      <w:tr w:rsidR="002215CD" w:rsidRPr="002215CD" w14:paraId="70B818D4" w14:textId="77777777" w:rsidTr="00117452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3F789CB1" w14:textId="77777777" w:rsidR="00054900" w:rsidRPr="002215CD" w:rsidRDefault="00054900" w:rsidP="002215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1. Kierunek studiów:</w:t>
            </w:r>
            <w:r w:rsidRPr="002215CD">
              <w:rPr>
                <w:rFonts w:eastAsia="Calibri" w:cstheme="minorHAnsi"/>
                <w:lang w:eastAsia="pl-PL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12011D6" w14:textId="77777777" w:rsidR="00054900" w:rsidRPr="002215CD" w:rsidRDefault="00054900" w:rsidP="002215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2. Poziom kształcenia:</w:t>
            </w:r>
            <w:r w:rsidRPr="002215CD">
              <w:rPr>
                <w:rFonts w:eastAsia="Calibri" w:cstheme="minorHAnsi"/>
                <w:lang w:eastAsia="pl-PL"/>
              </w:rPr>
              <w:t xml:space="preserve"> Studia I stopnia</w:t>
            </w:r>
          </w:p>
          <w:p w14:paraId="165908ED" w14:textId="77777777" w:rsidR="00054900" w:rsidRPr="002215CD" w:rsidRDefault="00054900" w:rsidP="002215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3. Forma studiów:</w:t>
            </w:r>
            <w:r w:rsidRPr="002215CD">
              <w:rPr>
                <w:rFonts w:eastAsia="Calibri" w:cstheme="minorHAnsi"/>
                <w:lang w:eastAsia="pl-PL"/>
              </w:rPr>
              <w:t xml:space="preserve"> Stacjonarne</w:t>
            </w:r>
          </w:p>
        </w:tc>
      </w:tr>
      <w:tr w:rsidR="002215CD" w:rsidRPr="002215CD" w14:paraId="23C57F39" w14:textId="77777777" w:rsidTr="00117452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19D67B6" w14:textId="77777777" w:rsidR="00054900" w:rsidRPr="002215CD" w:rsidRDefault="00054900" w:rsidP="002215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4. Rok:</w:t>
            </w:r>
            <w:r w:rsidRPr="002215CD">
              <w:rPr>
                <w:rFonts w:eastAsia="Calibri" w:cstheme="minorHAnsi"/>
                <w:lang w:eastAsia="pl-PL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EA0A421" w14:textId="77777777" w:rsidR="00054900" w:rsidRPr="002215CD" w:rsidRDefault="00054900" w:rsidP="002215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 xml:space="preserve">5. Semestr:  </w:t>
            </w:r>
            <w:r w:rsidRPr="002215CD">
              <w:rPr>
                <w:rFonts w:eastAsia="Calibri" w:cstheme="minorHAnsi"/>
                <w:lang w:eastAsia="pl-PL"/>
              </w:rPr>
              <w:t>Zgodnie z harmonogramem</w:t>
            </w:r>
          </w:p>
        </w:tc>
      </w:tr>
      <w:tr w:rsidR="002215CD" w:rsidRPr="002215CD" w14:paraId="43FD5E42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AAE83A6" w14:textId="77777777" w:rsidR="00054900" w:rsidRPr="002215CD" w:rsidRDefault="009D446D" w:rsidP="008208DA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 xml:space="preserve">6. Nazwa </w:t>
            </w:r>
            <w:r w:rsidR="00054900" w:rsidRPr="002215CD">
              <w:rPr>
                <w:rFonts w:eastAsia="Calibri" w:cstheme="minorHAnsi"/>
                <w:b/>
                <w:lang w:eastAsia="pl-PL"/>
              </w:rPr>
              <w:t>przedmiotu:</w:t>
            </w:r>
            <w:r w:rsidRPr="002215CD">
              <w:rPr>
                <w:rFonts w:eastAsia="Calibri" w:cstheme="minorHAnsi"/>
                <w:b/>
                <w:lang w:eastAsia="pl-PL"/>
              </w:rPr>
              <w:t xml:space="preserve"> </w:t>
            </w:r>
            <w:r w:rsidR="004F09F0" w:rsidRPr="00117452">
              <w:rPr>
                <w:rFonts w:eastAsia="Times New Roman" w:cstheme="minorHAnsi"/>
                <w:b/>
                <w:color w:val="000000" w:themeColor="text1"/>
              </w:rPr>
              <w:t>Praktyki śródroczne:</w:t>
            </w:r>
            <w:r w:rsidR="008208DA" w:rsidRPr="00117452">
              <w:rPr>
                <w:rFonts w:eastAsia="Times New Roman" w:cstheme="minorHAnsi"/>
                <w:b/>
                <w:color w:val="000000" w:themeColor="text1"/>
              </w:rPr>
              <w:t xml:space="preserve"> </w:t>
            </w:r>
            <w:r w:rsidR="002166EC" w:rsidRPr="00117452">
              <w:rPr>
                <w:rFonts w:eastAsia="Times New Roman" w:cstheme="minorHAnsi"/>
                <w:b/>
                <w:color w:val="000000" w:themeColor="text1"/>
              </w:rPr>
              <w:t>Oddział chirurgii / Oddział chorób wewnętrznych</w:t>
            </w:r>
          </w:p>
        </w:tc>
      </w:tr>
      <w:tr w:rsidR="002215CD" w:rsidRPr="002215CD" w14:paraId="625EF6CA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A15D37B" w14:textId="77777777" w:rsidR="00054900" w:rsidRPr="002215CD" w:rsidRDefault="00054900" w:rsidP="002215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7. Status przedmiotu:</w:t>
            </w:r>
            <w:r w:rsidRPr="002215CD">
              <w:rPr>
                <w:rFonts w:eastAsia="Calibri" w:cstheme="minorHAnsi"/>
                <w:lang w:eastAsia="pl-PL"/>
              </w:rPr>
              <w:t xml:space="preserve">  Obowiązkowy</w:t>
            </w:r>
          </w:p>
        </w:tc>
      </w:tr>
      <w:tr w:rsidR="00B007E3" w:rsidRPr="002215CD" w14:paraId="68EC1FA1" w14:textId="77777777" w:rsidTr="002B6C20">
        <w:trPr>
          <w:trHeight w:val="4163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02E8CCE" w14:textId="77777777" w:rsidR="00B007E3" w:rsidRPr="002215CD" w:rsidRDefault="00B007E3" w:rsidP="002215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8. </w:t>
            </w:r>
            <w:r w:rsidRPr="002215CD">
              <w:rPr>
                <w:rFonts w:eastAsia="Calibri" w:cstheme="minorHAnsi"/>
                <w:b/>
                <w:bCs/>
                <w:lang w:eastAsia="pl-PL"/>
              </w:rPr>
              <w:t>Treści programowe przedmiotu i przypisane do nich efekty uczenia się</w:t>
            </w:r>
          </w:p>
          <w:p w14:paraId="44DCAA7B" w14:textId="587B6DC8" w:rsidR="00B007E3" w:rsidRPr="002215CD" w:rsidRDefault="00B007E3" w:rsidP="008B017F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t>U</w:t>
            </w:r>
            <w:r w:rsidRPr="00D57D78">
              <w:t>miejętności przeprowadzenia wywiadu medycznego</w:t>
            </w:r>
            <w:r>
              <w:t xml:space="preserve"> i badania fizykalnego;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interpretacja</w:t>
            </w:r>
            <w:r w:rsidRPr="00D57D7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wyników podstawowych badań laboratoryjnych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D57D7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diagnostyk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D57D7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różnicow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D57D7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najczęstszych chorób pacjentów dorosłych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>
              <w:rPr>
                <w:rFonts w:eastAsia="Calibri"/>
                <w:lang w:eastAsia="pl-PL"/>
              </w:rPr>
              <w:t>procedury medyczne właściwe dla kompetencji ratownika medycznego</w:t>
            </w:r>
            <w:r w:rsidRPr="00020188">
              <w:rPr>
                <w:rFonts w:eastAsia="Calibri"/>
                <w:lang w:eastAsia="pl-PL"/>
              </w:rPr>
              <w:t xml:space="preserve"> pod n</w:t>
            </w:r>
            <w:r>
              <w:rPr>
                <w:rFonts w:eastAsia="Calibri"/>
                <w:lang w:eastAsia="pl-PL"/>
              </w:rPr>
              <w:t xml:space="preserve">adzorem lub na zlecenie lekarza; </w:t>
            </w:r>
            <w:r w:rsidRPr="00D57D78">
              <w:rPr>
                <w:rFonts w:ascii="Times New Roman" w:hAnsi="Times New Roman" w:cs="Times New Roman"/>
                <w:sz w:val="24"/>
                <w:szCs w:val="24"/>
              </w:rPr>
              <w:t>zabezpieczani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57D78">
              <w:rPr>
                <w:rFonts w:ascii="Times New Roman" w:hAnsi="Times New Roman" w:cs="Times New Roman"/>
                <w:sz w:val="24"/>
                <w:szCs w:val="24"/>
              </w:rPr>
              <w:t xml:space="preserve"> materiału biologicznego do badań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5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dokumentacja</w:t>
            </w:r>
            <w:r w:rsidRPr="00D57D78">
              <w:rPr>
                <w:rFonts w:ascii="Times New Roman" w:hAnsi="Times New Roman" w:cs="Times New Roman"/>
                <w:sz w:val="24"/>
                <w:szCs w:val="24"/>
              </w:rPr>
              <w:t xml:space="preserve"> medyczn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a; </w:t>
            </w:r>
            <w:r w:rsidRPr="00997521">
              <w:rPr>
                <w:iCs/>
              </w:rPr>
              <w:t>narzędzi</w:t>
            </w:r>
            <w:r>
              <w:rPr>
                <w:iCs/>
              </w:rPr>
              <w:t>a</w:t>
            </w:r>
            <w:r w:rsidRPr="00997521">
              <w:rPr>
                <w:iCs/>
              </w:rPr>
              <w:t xml:space="preserve"> chirurgiczn</w:t>
            </w:r>
            <w:r>
              <w:rPr>
                <w:iCs/>
              </w:rPr>
              <w:t>e</w:t>
            </w:r>
            <w:r w:rsidRPr="00997521">
              <w:rPr>
                <w:iCs/>
              </w:rPr>
              <w:t xml:space="preserve"> oraz aparatur</w:t>
            </w:r>
            <w:r>
              <w:rPr>
                <w:iCs/>
              </w:rPr>
              <w:t>a</w:t>
            </w:r>
            <w:r w:rsidRPr="00997521">
              <w:rPr>
                <w:iCs/>
              </w:rPr>
              <w:t xml:space="preserve"> używan</w:t>
            </w:r>
            <w:r>
              <w:rPr>
                <w:iCs/>
              </w:rPr>
              <w:t xml:space="preserve">a </w:t>
            </w:r>
            <w:r w:rsidRPr="00997521">
              <w:rPr>
                <w:iCs/>
              </w:rPr>
              <w:t xml:space="preserve"> w oddziale chirurgicznym</w:t>
            </w:r>
            <w:r>
              <w:rPr>
                <w:iCs/>
              </w:rPr>
              <w:t>;</w:t>
            </w:r>
            <w:r w:rsidRPr="009975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zasad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</w:t>
            </w:r>
            <w:r w:rsidRPr="0099752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aseptyki i antyseptyki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997521">
              <w:rPr>
                <w:rFonts w:ascii="Times New Roman" w:hAnsi="Times New Roman" w:cs="Times New Roman"/>
                <w:sz w:val="24"/>
                <w:szCs w:val="24"/>
              </w:rPr>
              <w:t xml:space="preserve"> konsultacj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997521">
              <w:rPr>
                <w:rFonts w:ascii="Times New Roman" w:hAnsi="Times New Roman" w:cs="Times New Roman"/>
                <w:sz w:val="24"/>
                <w:szCs w:val="24"/>
              </w:rPr>
              <w:t xml:space="preserve"> wielospecjalistyczn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e;</w:t>
            </w:r>
            <w:r w:rsidRPr="002215CD">
              <w:rPr>
                <w:rFonts w:cstheme="minorHAnsi"/>
              </w:rPr>
              <w:t xml:space="preserve"> przestrzeganie zasad etycznych; komunikacja w ramach zespołu; podnoszenie kwalifikacji</w:t>
            </w:r>
            <w:r w:rsidR="002B6C20">
              <w:rPr>
                <w:rFonts w:cstheme="minorHAnsi"/>
              </w:rPr>
              <w:t>.</w:t>
            </w:r>
          </w:p>
          <w:p w14:paraId="7191E133" w14:textId="77777777" w:rsidR="00B007E3" w:rsidRPr="002215CD" w:rsidRDefault="00B007E3" w:rsidP="002215C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Efekty uczenia się/odniesienie do efektów uczenia się zawartych w standardach</w:t>
            </w:r>
          </w:p>
          <w:p w14:paraId="047951D9" w14:textId="77777777" w:rsidR="00B007E3" w:rsidRPr="002215CD" w:rsidRDefault="00B007E3" w:rsidP="002215C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w zakresie wiedzy student zna i rozumie: A.W7, A.W34, C.W23, C.W24, C.W25, C.W33, C.W35,C.W45, C.W51, C.W52, C.W67, C.W68, C.W69, C.W63, C.W65</w:t>
            </w:r>
          </w:p>
          <w:p w14:paraId="3D45B019" w14:textId="77777777" w:rsidR="00B007E3" w:rsidRPr="002215CD" w:rsidRDefault="00B007E3" w:rsidP="002215C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w zakresie umiejętności student potrafi: A.U3, C.U 1, C.U 7, C.U 10, C.U 15, C.U 18, C.U 19, C.U 24, C.U 26, C.U 37, C.U 44, C.U 65</w:t>
            </w:r>
          </w:p>
          <w:p w14:paraId="451B3B28" w14:textId="2F4C8E0E" w:rsidR="00B007E3" w:rsidRPr="002215CD" w:rsidRDefault="00B007E3" w:rsidP="002215C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w zakresie kompetencji społecznych student jest gotów do: B.W7,</w:t>
            </w:r>
            <w:r w:rsidR="002B6C20">
              <w:rPr>
                <w:rFonts w:eastAsia="Calibri" w:cstheme="minorHAnsi"/>
                <w:lang w:eastAsia="pl-PL"/>
              </w:rPr>
              <w:t xml:space="preserve"> </w:t>
            </w:r>
            <w:r w:rsidRPr="002215CD">
              <w:rPr>
                <w:rFonts w:eastAsia="Calibri" w:cstheme="minorHAnsi"/>
                <w:lang w:eastAsia="pl-PL"/>
              </w:rPr>
              <w:t>B.U5,</w:t>
            </w:r>
            <w:r w:rsidR="002B6C20">
              <w:rPr>
                <w:rFonts w:eastAsia="Calibri" w:cstheme="minorHAnsi"/>
                <w:lang w:eastAsia="pl-PL"/>
              </w:rPr>
              <w:t xml:space="preserve"> </w:t>
            </w:r>
            <w:r w:rsidRPr="002215CD">
              <w:rPr>
                <w:rFonts w:eastAsia="Calibri" w:cstheme="minorHAnsi"/>
                <w:lang w:eastAsia="pl-PL"/>
              </w:rPr>
              <w:t>B.U6,</w:t>
            </w:r>
            <w:r w:rsidR="002B6C20">
              <w:rPr>
                <w:rFonts w:eastAsia="Calibri" w:cstheme="minorHAnsi"/>
                <w:lang w:eastAsia="pl-PL"/>
              </w:rPr>
              <w:t xml:space="preserve"> </w:t>
            </w:r>
            <w:r w:rsidRPr="002215CD">
              <w:rPr>
                <w:rFonts w:eastAsia="Calibri" w:cstheme="minorHAnsi"/>
                <w:lang w:eastAsia="pl-PL"/>
              </w:rPr>
              <w:t>B.U11</w:t>
            </w:r>
            <w:r w:rsidR="002B6C20">
              <w:rPr>
                <w:rFonts w:eastAsia="Calibri" w:cstheme="minorHAnsi"/>
                <w:lang w:eastAsia="pl-PL"/>
              </w:rPr>
              <w:t>,</w:t>
            </w:r>
            <w:r w:rsidRPr="002215CD">
              <w:rPr>
                <w:rFonts w:eastAsia="Calibri" w:cstheme="minorHAnsi"/>
                <w:lang w:eastAsia="pl-PL"/>
              </w:rPr>
              <w:t xml:space="preserve"> B.U12</w:t>
            </w:r>
          </w:p>
          <w:p w14:paraId="6084FD09" w14:textId="40B94B57" w:rsidR="00B007E3" w:rsidRPr="002215CD" w:rsidRDefault="00B007E3" w:rsidP="002215CD">
            <w:pPr>
              <w:suppressAutoHyphens/>
              <w:spacing w:after="0" w:line="240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2215CD">
              <w:rPr>
                <w:rFonts w:cstheme="minorHAnsi"/>
                <w:b/>
              </w:rPr>
              <w:t>Forma zakończenia przedmiotu   ZALICZENIE</w:t>
            </w:r>
          </w:p>
        </w:tc>
      </w:tr>
      <w:tr w:rsidR="002215CD" w:rsidRPr="002215CD" w14:paraId="7C0351CE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BA2E2F0" w14:textId="77777777" w:rsidR="00054900" w:rsidRPr="002215CD" w:rsidRDefault="00054900" w:rsidP="002215C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2E8E76E" w14:textId="77777777" w:rsidR="00054900" w:rsidRPr="002215CD" w:rsidRDefault="00A762B0" w:rsidP="002215CD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110</w:t>
            </w:r>
          </w:p>
        </w:tc>
      </w:tr>
      <w:tr w:rsidR="002215CD" w:rsidRPr="002215CD" w14:paraId="3E82A581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6664CCA" w14:textId="77777777" w:rsidR="00054900" w:rsidRPr="002215CD" w:rsidRDefault="00054900" w:rsidP="002215C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D9CAC16" w14:textId="77777777" w:rsidR="00054900" w:rsidRPr="002215CD" w:rsidRDefault="00A762B0" w:rsidP="002215CD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4</w:t>
            </w:r>
          </w:p>
        </w:tc>
      </w:tr>
      <w:tr w:rsidR="002215CD" w:rsidRPr="002215CD" w14:paraId="5E4522C1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351413B7" w14:textId="77777777" w:rsidR="00054900" w:rsidRPr="002215CD" w:rsidRDefault="00054900" w:rsidP="002215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 xml:space="preserve">11. Sposoby weryfikacji i oceny efektów uczenia się </w:t>
            </w:r>
          </w:p>
        </w:tc>
      </w:tr>
      <w:tr w:rsidR="002215CD" w:rsidRPr="002215CD" w14:paraId="48B3AD9D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D5326B3" w14:textId="77777777" w:rsidR="00054900" w:rsidRPr="002215CD" w:rsidRDefault="00054900" w:rsidP="002215CD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A0059AD" w14:textId="41ADA0B5" w:rsidR="00054900" w:rsidRPr="002215CD" w:rsidRDefault="00054900" w:rsidP="002215C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Sposoby weryfikacji</w:t>
            </w:r>
            <w:r w:rsidR="00FA7809">
              <w:rPr>
                <w:rFonts w:cstheme="minorHAnsi"/>
              </w:rPr>
              <w:t xml:space="preserve"> </w:t>
            </w:r>
            <w:r w:rsidR="00FA7809" w:rsidRPr="00390FEF">
              <w:rPr>
                <w:rFonts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A7D019D" w14:textId="3CFB22BC" w:rsidR="00054900" w:rsidRPr="002215CD" w:rsidRDefault="00054900" w:rsidP="002215CD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Sposoby oceny</w:t>
            </w:r>
            <w:r w:rsidR="00FA7809">
              <w:rPr>
                <w:rFonts w:eastAsia="Calibri" w:cstheme="minorHAnsi"/>
                <w:lang w:eastAsia="pl-PL"/>
              </w:rPr>
              <w:t xml:space="preserve"> </w:t>
            </w:r>
            <w:r w:rsidRPr="002215CD">
              <w:rPr>
                <w:rFonts w:eastAsia="Calibri" w:cstheme="minorHAnsi"/>
                <w:lang w:eastAsia="pl-PL"/>
              </w:rPr>
              <w:t>*</w:t>
            </w:r>
          </w:p>
        </w:tc>
      </w:tr>
      <w:tr w:rsidR="002215CD" w:rsidRPr="002215CD" w14:paraId="3AC486AF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018481D" w14:textId="77777777" w:rsidR="003722A5" w:rsidRPr="002215CD" w:rsidRDefault="003722A5" w:rsidP="002215CD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E933F7A" w14:textId="05F7C525" w:rsidR="003722A5" w:rsidRDefault="00F0601F" w:rsidP="002215C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przygotowania do praktyki</w:t>
            </w:r>
          </w:p>
          <w:p w14:paraId="61F6F4F9" w14:textId="429D39F5" w:rsidR="003722A5" w:rsidRPr="002B6C20" w:rsidRDefault="00F0601F" w:rsidP="002B6C20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  <w:r w:rsidR="002B6C20">
              <w:rPr>
                <w:rFonts w:cstheme="minorHAnsi"/>
              </w:rPr>
              <w:t xml:space="preserve">, </w:t>
            </w:r>
            <w:r w:rsidR="003722A5" w:rsidRPr="002215CD">
              <w:rPr>
                <w:rFonts w:cstheme="minorHAnsi"/>
              </w:rPr>
              <w:t xml:space="preserve">Zaliczenie </w:t>
            </w:r>
            <w:r>
              <w:rPr>
                <w:rFonts w:cstheme="minorHAnsi"/>
              </w:rPr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A20E380" w14:textId="77777777" w:rsidR="003722A5" w:rsidRPr="002215CD" w:rsidRDefault="003722A5" w:rsidP="002215C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2215CD" w:rsidRPr="002215CD" w14:paraId="71EEB809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06FB19B" w14:textId="77777777" w:rsidR="003722A5" w:rsidRPr="002215CD" w:rsidRDefault="003722A5" w:rsidP="002215CD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7FD4C77" w14:textId="3CF319B7" w:rsidR="00F0601F" w:rsidRPr="002B6C20" w:rsidRDefault="003722A5" w:rsidP="002215CD">
            <w:pPr>
              <w:suppressAutoHyphens/>
              <w:spacing w:after="0" w:line="240" w:lineRule="auto"/>
              <w:rPr>
                <w:rFonts w:cstheme="minorHAnsi"/>
                <w:noProof/>
              </w:rPr>
            </w:pPr>
            <w:r w:rsidRPr="002215CD">
              <w:rPr>
                <w:rFonts w:cstheme="minorHAnsi"/>
              </w:rPr>
              <w:t xml:space="preserve">Obserwacja/ </w:t>
            </w:r>
            <w:r w:rsidRPr="002215CD">
              <w:rPr>
                <w:rFonts w:cstheme="minorHAnsi"/>
                <w:noProof/>
              </w:rPr>
              <w:t>Ocena aktywności na zajęciach</w:t>
            </w:r>
            <w:r w:rsidR="002B6C20">
              <w:rPr>
                <w:rFonts w:cstheme="minorHAnsi"/>
                <w:noProof/>
              </w:rPr>
              <w:t xml:space="preserve">, </w:t>
            </w:r>
            <w:r w:rsidR="00F0601F">
              <w:rPr>
                <w:rFonts w:eastAsia="Calibri" w:cstheme="minorHAnsi"/>
                <w:noProof/>
                <w:lang w:eastAsia="pl-PL"/>
              </w:rPr>
              <w:t>Zaliczenie praktyczne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B6B642C" w14:textId="77777777" w:rsidR="003722A5" w:rsidRPr="002215CD" w:rsidRDefault="003722A5" w:rsidP="002215C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2215CD" w:rsidRPr="002215CD" w14:paraId="3AB09CB8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E17191E" w14:textId="77777777" w:rsidR="003722A5" w:rsidRPr="002215CD" w:rsidRDefault="003722A5" w:rsidP="002215CD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2215CD">
              <w:rPr>
                <w:rFonts w:eastAsia="Calibri" w:cstheme="minorHAnsi"/>
                <w:lang w:eastAsia="pl-PL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72B8AD0" w14:textId="77777777" w:rsidR="003722A5" w:rsidRPr="002215CD" w:rsidRDefault="003722A5" w:rsidP="002215CD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2215CD">
              <w:rPr>
                <w:rFonts w:cstheme="minorHAnsi"/>
              </w:rPr>
              <w:t xml:space="preserve">Obserwacja/ </w:t>
            </w:r>
            <w:r w:rsidRPr="002215CD">
              <w:rPr>
                <w:rFonts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C790B3B" w14:textId="77777777" w:rsidR="003722A5" w:rsidRPr="002215CD" w:rsidRDefault="003722A5" w:rsidP="002215CD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2215CD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</w:tbl>
    <w:p w14:paraId="5122AC5F" w14:textId="77777777" w:rsidR="00054900" w:rsidRDefault="00054900" w:rsidP="00B007E3">
      <w:pPr>
        <w:suppressAutoHyphens/>
        <w:spacing w:after="80" w:line="276" w:lineRule="auto"/>
        <w:rPr>
          <w:rFonts w:eastAsia="Calibri" w:cstheme="minorHAnsi"/>
          <w:lang w:eastAsia="pl-PL"/>
        </w:rPr>
      </w:pPr>
      <w:r w:rsidRPr="002215CD">
        <w:rPr>
          <w:rFonts w:eastAsia="Calibri" w:cstheme="minorHAnsi"/>
          <w:b/>
          <w:lang w:eastAsia="pl-PL"/>
        </w:rPr>
        <w:t>*</w:t>
      </w:r>
      <w:r w:rsidRPr="002215CD">
        <w:rPr>
          <w:rFonts w:eastAsia="Calibri" w:cstheme="minorHAnsi"/>
          <w:lang w:eastAsia="pl-PL"/>
        </w:rPr>
        <w:t xml:space="preserve"> zgodnie z regulaminem zajęć z przedmiotu</w:t>
      </w:r>
    </w:p>
    <w:p w14:paraId="03BD4F53" w14:textId="5320E824" w:rsidR="00B007E3" w:rsidRPr="00B007E3" w:rsidRDefault="00B007E3" w:rsidP="00B007E3">
      <w:pPr>
        <w:spacing w:after="80"/>
        <w:rPr>
          <w:rFonts w:cstheme="minorHAnsi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14:paraId="3A3B980C" w14:textId="77777777" w:rsidR="00054900" w:rsidRPr="002215CD" w:rsidRDefault="00054900" w:rsidP="002215CD">
      <w:pPr>
        <w:suppressAutoHyphens/>
        <w:spacing w:after="0" w:line="276" w:lineRule="auto"/>
        <w:rPr>
          <w:rFonts w:eastAsia="Calibri" w:cstheme="minorHAnsi"/>
          <w:lang w:eastAsia="pl-PL"/>
        </w:rPr>
      </w:pPr>
      <w:r w:rsidRPr="002215CD">
        <w:rPr>
          <w:rFonts w:eastAsia="Calibri" w:cstheme="minorHAnsi"/>
          <w:lang w:eastAsia="pl-PL"/>
        </w:rPr>
        <w:t xml:space="preserve">    uzyskana ocena oznacza, że:</w:t>
      </w:r>
    </w:p>
    <w:p w14:paraId="1B44CE8A" w14:textId="77777777" w:rsidR="00054900" w:rsidRPr="002215CD" w:rsidRDefault="00054900" w:rsidP="002215C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2215CD">
        <w:rPr>
          <w:rFonts w:eastAsia="Calibri" w:cstheme="minorHAnsi"/>
          <w:b/>
          <w:lang w:eastAsia="pl-PL"/>
        </w:rPr>
        <w:t>Bardzo dobry (5,0)</w:t>
      </w:r>
      <w:r w:rsidRPr="002215CD">
        <w:rPr>
          <w:rFonts w:eastAsia="Calibri" w:cstheme="minorHAnsi"/>
          <w:lang w:eastAsia="pl-PL"/>
        </w:rPr>
        <w:t xml:space="preserve"> - zakładane efekty uczenia się zostały osiągnięte i w znacznym stopniu przekraczają wymagany poziom</w:t>
      </w:r>
    </w:p>
    <w:p w14:paraId="39B4573B" w14:textId="77777777" w:rsidR="00054900" w:rsidRPr="002215CD" w:rsidRDefault="00054900" w:rsidP="002215C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2215CD">
        <w:rPr>
          <w:rFonts w:eastAsia="Calibri" w:cstheme="minorHAnsi"/>
          <w:b/>
          <w:lang w:eastAsia="pl-PL"/>
        </w:rPr>
        <w:t>Ponad dobry (4,5)</w:t>
      </w:r>
      <w:r w:rsidRPr="002215CD">
        <w:rPr>
          <w:rFonts w:eastAsia="Calibri" w:cstheme="minorHAnsi"/>
          <w:lang w:eastAsia="pl-PL"/>
        </w:rPr>
        <w:t xml:space="preserve"> - zakładane efekty uczenia się zostały osiągnięte i w niewielkim stopniu przekraczają wymagany poziom</w:t>
      </w:r>
    </w:p>
    <w:p w14:paraId="568336C4" w14:textId="77777777" w:rsidR="00054900" w:rsidRPr="002215CD" w:rsidRDefault="00054900" w:rsidP="002215C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2215CD">
        <w:rPr>
          <w:rFonts w:eastAsia="Calibri" w:cstheme="minorHAnsi"/>
          <w:b/>
          <w:lang w:eastAsia="pl-PL"/>
        </w:rPr>
        <w:t>Dobry (4,0)</w:t>
      </w:r>
      <w:r w:rsidRPr="002215CD">
        <w:rPr>
          <w:rFonts w:eastAsia="Calibri" w:cstheme="minorHAnsi"/>
          <w:lang w:eastAsia="pl-PL"/>
        </w:rPr>
        <w:t xml:space="preserve"> – zakładane efekty uczenia się zostały osiągnięte na wymaganym poziomie</w:t>
      </w:r>
    </w:p>
    <w:p w14:paraId="02D8F039" w14:textId="77777777" w:rsidR="00054900" w:rsidRPr="002215CD" w:rsidRDefault="00054900" w:rsidP="002215C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2215CD">
        <w:rPr>
          <w:rFonts w:eastAsia="Calibri" w:cstheme="minorHAnsi"/>
          <w:b/>
          <w:lang w:eastAsia="pl-PL"/>
        </w:rPr>
        <w:t>Dość dobry (3,5)</w:t>
      </w:r>
      <w:r w:rsidRPr="002215CD">
        <w:rPr>
          <w:rFonts w:eastAsia="Calibri" w:cstheme="minorHAnsi"/>
          <w:lang w:eastAsia="pl-PL"/>
        </w:rPr>
        <w:t xml:space="preserve"> – zakładane efekty uczenia się zostały osiągnięte na średnim wymaganym poziomie</w:t>
      </w:r>
    </w:p>
    <w:p w14:paraId="57846737" w14:textId="77777777" w:rsidR="00054900" w:rsidRPr="002215CD" w:rsidRDefault="00054900" w:rsidP="002215CD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2215CD">
        <w:rPr>
          <w:rFonts w:eastAsia="Calibri" w:cstheme="minorHAnsi"/>
          <w:b/>
          <w:lang w:eastAsia="pl-PL"/>
        </w:rPr>
        <w:t>Dostateczny (3,0)</w:t>
      </w:r>
      <w:r w:rsidRPr="002215CD">
        <w:rPr>
          <w:rFonts w:eastAsia="Calibri" w:cstheme="minorHAnsi"/>
          <w:lang w:eastAsia="pl-PL"/>
        </w:rPr>
        <w:t xml:space="preserve"> - zakładane efekty uczenia się zostały osiągnięte na minimalnym wymaganym poziomie</w:t>
      </w:r>
    </w:p>
    <w:p w14:paraId="0D787EC7" w14:textId="6AFCD24A" w:rsidR="00945169" w:rsidRPr="00A762B0" w:rsidRDefault="00054900" w:rsidP="002215CD">
      <w:pPr>
        <w:suppressAutoHyphens/>
        <w:spacing w:after="0" w:line="260" w:lineRule="atLeast"/>
        <w:rPr>
          <w:rFonts w:ascii="Calibri" w:eastAsia="Calibri" w:hAnsi="Calibri" w:cs="Calibri"/>
          <w:color w:val="000000"/>
          <w:lang w:eastAsia="pl-PL"/>
        </w:rPr>
      </w:pPr>
      <w:r w:rsidRPr="002215CD">
        <w:rPr>
          <w:rFonts w:eastAsia="Calibri" w:cstheme="minorHAnsi"/>
          <w:b/>
          <w:lang w:eastAsia="pl-PL"/>
        </w:rPr>
        <w:t>Niedostateczny (2,0)</w:t>
      </w:r>
      <w:r w:rsidRPr="002215CD">
        <w:rPr>
          <w:rFonts w:eastAsia="Calibri" w:cstheme="minorHAnsi"/>
          <w:lang w:eastAsia="pl-PL"/>
        </w:rPr>
        <w:t xml:space="preserve"> – zakładane efekty u</w:t>
      </w:r>
      <w:r w:rsidR="002B6C20">
        <w:rPr>
          <w:rFonts w:ascii="Calibri" w:eastAsia="Calibri" w:hAnsi="Calibri" w:cs="Calibri"/>
          <w:color w:val="000000"/>
          <w:lang w:eastAsia="pl-PL"/>
        </w:rPr>
        <w:t>czenia się nie zostały uzyskane</w:t>
      </w:r>
      <w:bookmarkStart w:id="0" w:name="_GoBack"/>
      <w:bookmarkEnd w:id="0"/>
    </w:p>
    <w:sectPr w:rsidR="00945169" w:rsidRPr="00A762B0" w:rsidSect="00FE4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00"/>
    <w:rsid w:val="00054900"/>
    <w:rsid w:val="00117452"/>
    <w:rsid w:val="00124512"/>
    <w:rsid w:val="00211F7D"/>
    <w:rsid w:val="002166EC"/>
    <w:rsid w:val="002215CD"/>
    <w:rsid w:val="002B6C20"/>
    <w:rsid w:val="002F19E7"/>
    <w:rsid w:val="003722A5"/>
    <w:rsid w:val="003D682A"/>
    <w:rsid w:val="004F09F0"/>
    <w:rsid w:val="006E527D"/>
    <w:rsid w:val="007D23DF"/>
    <w:rsid w:val="008208DA"/>
    <w:rsid w:val="008B017F"/>
    <w:rsid w:val="008F610C"/>
    <w:rsid w:val="00945169"/>
    <w:rsid w:val="009D446D"/>
    <w:rsid w:val="00A762B0"/>
    <w:rsid w:val="00AA7B4F"/>
    <w:rsid w:val="00B007E3"/>
    <w:rsid w:val="00B85846"/>
    <w:rsid w:val="00BC5E33"/>
    <w:rsid w:val="00C14801"/>
    <w:rsid w:val="00CC4874"/>
    <w:rsid w:val="00F0601F"/>
    <w:rsid w:val="00FA7809"/>
    <w:rsid w:val="00FE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E6FF5"/>
  <w15:docId w15:val="{A2373C6A-BEEA-4600-B0AA-E81BE467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4D07"/>
  </w:style>
  <w:style w:type="paragraph" w:styleId="Nagwek1">
    <w:name w:val="heading 1"/>
    <w:basedOn w:val="Normalny"/>
    <w:next w:val="Normalny"/>
    <w:link w:val="Nagwek1Znak"/>
    <w:uiPriority w:val="9"/>
    <w:qFormat/>
    <w:rsid w:val="00216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6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5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2</cp:revision>
  <dcterms:created xsi:type="dcterms:W3CDTF">2020-06-01T20:18:00Z</dcterms:created>
  <dcterms:modified xsi:type="dcterms:W3CDTF">2020-06-01T20:18:00Z</dcterms:modified>
</cp:coreProperties>
</file>